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F032A" w14:textId="0A83A570" w:rsidR="006D0675" w:rsidRDefault="00A96D71">
      <w:r>
        <w:t>FERIA UNIVERSITARIA VIRTUAL: UNIFERIA</w:t>
      </w:r>
    </w:p>
    <w:p w14:paraId="68A929F6" w14:textId="77777777" w:rsidR="006D0675" w:rsidRDefault="006D0675"/>
    <w:p w14:paraId="3CBBBC0D" w14:textId="2688F8EE" w:rsidR="006D0675" w:rsidRDefault="006D0675" w:rsidP="00772126">
      <w:pPr>
        <w:jc w:val="both"/>
      </w:pPr>
      <w:r>
        <w:t xml:space="preserve">La Universidad de Málaga vuelve a participar en la II Feria Virtual de Universidades de </w:t>
      </w:r>
      <w:proofErr w:type="spellStart"/>
      <w:r>
        <w:t>Crue</w:t>
      </w:r>
      <w:proofErr w:type="spellEnd"/>
      <w:r>
        <w:t xml:space="preserve"> Universidades Españolas, una feria destinada a los futuros estudiantes universitarios , que se celebrará</w:t>
      </w:r>
      <w:r w:rsidR="00772126">
        <w:t xml:space="preserve"> </w:t>
      </w:r>
      <w:r>
        <w:t>del 17 al 23 de febrero de 2020.</w:t>
      </w:r>
      <w:r>
        <w:br/>
      </w:r>
      <w:r>
        <w:br/>
        <w:t xml:space="preserve">La segunda edición de  </w:t>
      </w:r>
      <w:proofErr w:type="spellStart"/>
      <w:r>
        <w:t>Uniferia</w:t>
      </w:r>
      <w:proofErr w:type="spellEnd"/>
      <w:r>
        <w:t xml:space="preserve"> reunirá a 54 universidades españolas, que informarán online y de manera personalizada sobre su oferta académica de grado, los diferentes sistemas de acceso, becas y los pasos necesarios para poder cursar Estudios Superiores.</w:t>
      </w:r>
      <w:r>
        <w:br/>
      </w:r>
      <w:r>
        <w:br/>
        <w:t xml:space="preserve">Una plataforma virtual permitirá a los futuros universitarios vencer las fronteras geográficas y temporales, informarse e interactuar con los diferentes servicios de información y orientación de las instituciones participantes, con un formato moderno y accesible. Conocer la oferta de los </w:t>
      </w:r>
      <w:bookmarkStart w:id="0" w:name="_GoBack"/>
      <w:r>
        <w:t xml:space="preserve">nuevos títulos de grado, los diferentes sistemas de acceso a la universidad, las opciones de becas </w:t>
      </w:r>
      <w:bookmarkEnd w:id="0"/>
      <w:r>
        <w:t>o de internacionalización pueden ser factores decisivos para el futuro profesional de los jóvenes. Por esta razón, el grupo de trabajo de los servicios de información y orientación universitaria ha trabajado para poner en marcha esta feria compartida por las universidades españolas, a través de la CRUE, una herramienta que sirve para mejorar e integrar los canales de comunicación y garantiza la igualdad de oportunidades, sin las limitaciones que tienen las ferias presenciales.</w:t>
      </w:r>
      <w:r>
        <w:br/>
      </w:r>
      <w:r>
        <w:br/>
        <w:t xml:space="preserve">A través de un chat disponible de 9 a 2 de la tarde recibirán atención personalizada sobre información y orientación de los grados y servicios requeridos. Para poder acceder a la plataforma solo hay que registrarse en: </w:t>
      </w:r>
      <w:hyperlink r:id="rId4" w:tgtFrame="_blank" w:history="1">
        <w:r>
          <w:rPr>
            <w:rStyle w:val="Hipervnculo"/>
          </w:rPr>
          <w:t>www.uniferia.org</w:t>
        </w:r>
      </w:hyperlink>
      <w:r>
        <w:t>. desde un ordenador e incluso desde un dispositivo móvil.</w:t>
      </w:r>
    </w:p>
    <w:sectPr w:rsidR="006D06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675"/>
    <w:rsid w:val="006D0675"/>
    <w:rsid w:val="00772126"/>
    <w:rsid w:val="00A9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61F05"/>
  <w15:chartTrackingRefBased/>
  <w15:docId w15:val="{EA55C85E-5BA1-4AF1-AF1F-6CB40D452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D06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iferia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González Vera</dc:creator>
  <cp:keywords/>
  <dc:description/>
  <cp:lastModifiedBy>Juan Antonio González Vera</cp:lastModifiedBy>
  <cp:revision>4</cp:revision>
  <dcterms:created xsi:type="dcterms:W3CDTF">2020-02-13T19:56:00Z</dcterms:created>
  <dcterms:modified xsi:type="dcterms:W3CDTF">2020-02-13T20:07:00Z</dcterms:modified>
</cp:coreProperties>
</file>